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460"/>
        <w:gridCol w:w="1020"/>
        <w:gridCol w:w="1020"/>
        <w:gridCol w:w="1020"/>
      </w:tblGrid>
      <w:tr w:rsidR="00D22013" w:rsidRPr="006153B5" w:rsidTr="005E6F61">
        <w:trPr>
          <w:trHeight w:val="1620"/>
        </w:trPr>
        <w:tc>
          <w:tcPr>
            <w:tcW w:w="11520" w:type="dxa"/>
            <w:gridSpan w:val="4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D22013" w:rsidRPr="006153B5" w:rsidRDefault="00D22013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bookmarkStart w:id="0" w:name="_GoBack"/>
            <w:bookmarkEnd w:id="0"/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کارگاه تربیت  مربی آموزش مشاور</w:t>
            </w:r>
            <w:r w:rsidRPr="006153B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ین سطح اول </w:t>
            </w:r>
            <w:r w:rsidRPr="006153B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6153B5">
              <w:rPr>
                <w:rFonts w:cs="B Nazanin"/>
                <w:b/>
                <w:bCs/>
                <w:sz w:val="24"/>
                <w:szCs w:val="24"/>
              </w:rPr>
              <w:t>HIV/AIDS</w:t>
            </w:r>
          </w:p>
          <w:p w:rsidR="00DF0879" w:rsidRPr="006153B5" w:rsidRDefault="00DF0879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فرم شماره </w:t>
            </w:r>
            <w:r w:rsidR="00071547"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4</w:t>
            </w: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- </w:t>
            </w:r>
            <w:r w:rsidR="00071547"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نظر سنجی نهایی</w:t>
            </w:r>
          </w:p>
          <w:p w:rsidR="00DF0879" w:rsidRPr="006153B5" w:rsidRDefault="008C03FB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مرکز مدیریت بیماریهای واگیر </w:t>
            </w:r>
            <w:r w:rsidR="00165F99">
              <w:rPr>
                <w:rFonts w:cs="B Nazanin"/>
                <w:b/>
                <w:bCs/>
                <w:sz w:val="18"/>
                <w:szCs w:val="18"/>
              </w:rPr>
              <w:t xml:space="preserve"> </w:t>
            </w:r>
            <w:r w:rsidRPr="006153B5">
              <w:rPr>
                <w:rFonts w:cs="B Nazanin" w:hint="cs"/>
                <w:b/>
                <w:bCs/>
                <w:sz w:val="18"/>
                <w:szCs w:val="18"/>
                <w:rtl/>
              </w:rPr>
              <w:t>وزارت بهداشت درمان و اموزش پزشکی</w:t>
            </w:r>
          </w:p>
        </w:tc>
      </w:tr>
      <w:tr w:rsidR="002346B2" w:rsidRPr="006153B5" w:rsidTr="000715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792"/>
        </w:trPr>
        <w:tc>
          <w:tcPr>
            <w:tcW w:w="11520" w:type="dxa"/>
            <w:gridSpan w:val="4"/>
            <w:tcBorders>
              <w:bottom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2346B2" w:rsidRPr="006153B5" w:rsidRDefault="00071547" w:rsidP="0011330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دوستان </w:t>
            </w:r>
            <w:r w:rsidR="00861BCA"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از اینکه </w:t>
            </w: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ما را در این </w:t>
            </w:r>
            <w:r w:rsidR="0011330F">
              <w:rPr>
                <w:rFonts w:cs="B Nazanin" w:hint="cs"/>
                <w:b/>
                <w:bCs/>
                <w:sz w:val="24"/>
                <w:szCs w:val="24"/>
                <w:rtl/>
              </w:rPr>
              <w:t>3</w:t>
            </w: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روز همراهی کردید </w:t>
            </w:r>
            <w:r w:rsidR="00861BCA"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، بسیار خوشحال هستیم</w:t>
            </w:r>
          </w:p>
          <w:p w:rsidR="00071547" w:rsidRPr="006153B5" w:rsidRDefault="00071547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نظرات شما برای برگزاری بهتر کارگاه های بعدی برای ما بسیار کمک کننده و راهگشاست . از همکاری شما صمیمانه سپاسگزاریم</w:t>
            </w:r>
          </w:p>
        </w:tc>
      </w:tr>
      <w:tr w:rsidR="00071547" w:rsidRPr="006153B5" w:rsidTr="00861B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58"/>
        </w:trPr>
        <w:tc>
          <w:tcPr>
            <w:tcW w:w="8460" w:type="dxa"/>
            <w:tcBorders>
              <w:top w:val="thickThinSmallGap" w:sz="24" w:space="0" w:color="95B3D7" w:themeColor="accent1" w:themeTint="99"/>
              <w:left w:val="thinThickSmallGap" w:sz="24" w:space="0" w:color="95B3D7" w:themeColor="accent1" w:themeTint="99"/>
              <w:bottom w:val="thickThin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071547" w:rsidRPr="006153B5" w:rsidRDefault="00861BCA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موضوع</w:t>
            </w: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thickThinSmallGap" w:sz="24" w:space="0" w:color="95B3D7" w:themeColor="accent1" w:themeTint="99"/>
              <w:bottom w:val="thickThinSmallGap" w:sz="24" w:space="0" w:color="95B3D7" w:themeColor="accent1" w:themeTint="99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071547" w:rsidRPr="006153B5" w:rsidRDefault="00861BCA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خوب</w:t>
            </w: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single" w:sz="4" w:space="0" w:color="auto"/>
              <w:bottom w:val="thickThinSmallGap" w:sz="24" w:space="0" w:color="95B3D7" w:themeColor="accent1" w:themeTint="99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071547" w:rsidRPr="006153B5" w:rsidRDefault="00861BCA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متوسط</w:t>
            </w: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single" w:sz="4" w:space="0" w:color="auto"/>
              <w:bottom w:val="thickThin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071547" w:rsidRPr="006153B5" w:rsidRDefault="00861BCA" w:rsidP="006153B5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ضعیف</w:t>
            </w: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thickThinSmallGap" w:sz="24" w:space="0" w:color="95B3D7" w:themeColor="accent1" w:themeTint="99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در ابتدا ي كار توضيح كافي در ورد اهداف كارگاه ارائه شد</w:t>
            </w: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thickThinSmallGap" w:sz="24" w:space="0" w:color="95B3D7" w:themeColor="accent1" w:themeTint="99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اهداف كارگاه متناسب با موضوع كارگاه طراحي گرديده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محتواي كارگاه در ارتباط نزديك با فعاليتهاي شغلي شركت كنندگان تنظيم شده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كارگاه توانست شركت كنندگان را به  بكارگيري اطلاعات ارائه شده ترغيب نمايد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روشهاي مورد استفاده در كارگاه موجب شركت فعالانه شركت كنندگان در بحث ها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در جلسات عمومي زمان كافي براي معرفي كارگروه ها در نظر گرفته شده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موضوعات مطرح شده در كارگاه از توالي مناسب و منطقي برخوردار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فضاي عمومي كارگاه براي كار جدي مساعد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مدت زمان كارگاه براي رسيدن به اهداف تعيين شده كافي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مكان برگزاري كارگاه مناسب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تسهيلات موجود در مكان برگزاري (پذيرايي ، تهويه و...) مناسب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در ابتدا ي كار توضيح كافي در ورد اهداف كارگاه ارائه شد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CB6417" w:rsidRPr="006153B5" w:rsidTr="005A3E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89"/>
        </w:trPr>
        <w:tc>
          <w:tcPr>
            <w:tcW w:w="8460" w:type="dxa"/>
            <w:tcBorders>
              <w:top w:val="single" w:sz="4" w:space="0" w:color="auto"/>
              <w:left w:val="thinThickSmallGap" w:sz="24" w:space="0" w:color="95B3D7" w:themeColor="accent1" w:themeTint="99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center"/>
          </w:tcPr>
          <w:p w:rsidR="00CB6417" w:rsidRPr="006153B5" w:rsidRDefault="00CB6417" w:rsidP="006153B5">
            <w:pPr>
              <w:pStyle w:val="ListParagraph"/>
              <w:numPr>
                <w:ilvl w:val="0"/>
                <w:numId w:val="10"/>
              </w:numPr>
              <w:bidi/>
              <w:rPr>
                <w:rFonts w:ascii="Calibri" w:eastAsia="Calibri" w:hAnsi="Calibri" w:cs="B Nazanin"/>
                <w:sz w:val="28"/>
                <w:szCs w:val="28"/>
              </w:rPr>
            </w:pPr>
            <w:r w:rsidRPr="006153B5">
              <w:rPr>
                <w:rFonts w:ascii="Calibri" w:eastAsia="Calibri" w:hAnsi="Calibri" w:cs="B Nazanin"/>
                <w:sz w:val="28"/>
                <w:szCs w:val="28"/>
                <w:rtl/>
              </w:rPr>
              <w:t>اهداف كارگاه متناسب با موضوع كارگاه طراحي گرديده بود</w:t>
            </w:r>
          </w:p>
        </w:tc>
        <w:tc>
          <w:tcPr>
            <w:tcW w:w="1020" w:type="dxa"/>
            <w:tcBorders>
              <w:top w:val="single" w:sz="4" w:space="0" w:color="auto"/>
              <w:left w:val="thickThinSmallGap" w:sz="24" w:space="0" w:color="95B3D7" w:themeColor="accent1" w:themeTint="99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95B3D7" w:themeColor="accent1" w:themeTint="99"/>
            </w:tcBorders>
            <w:shd w:val="clear" w:color="auto" w:fill="FFFFFF" w:themeFill="background1"/>
            <w:vAlign w:val="bottom"/>
          </w:tcPr>
          <w:p w:rsidR="00CB6417" w:rsidRPr="006153B5" w:rsidRDefault="00CB6417" w:rsidP="006153B5">
            <w:pPr>
              <w:jc w:val="center"/>
              <w:rPr>
                <w:rFonts w:ascii="Arial" w:hAnsi="Arial" w:cs="B Nazanin"/>
                <w:color w:val="000000"/>
              </w:rPr>
            </w:pPr>
          </w:p>
        </w:tc>
      </w:tr>
      <w:tr w:rsidR="00861BCA" w:rsidRPr="006153B5" w:rsidTr="00861B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4580"/>
        </w:trPr>
        <w:tc>
          <w:tcPr>
            <w:tcW w:w="11520" w:type="dxa"/>
            <w:gridSpan w:val="4"/>
            <w:tcBorders>
              <w:top w:val="single" w:sz="4" w:space="0" w:color="auto"/>
              <w:left w:val="thinThickSmallGap" w:sz="24" w:space="0" w:color="95B3D7" w:themeColor="accent1" w:themeTint="99"/>
              <w:bottom w:val="thickThinSmallGap" w:sz="24" w:space="0" w:color="95B3D7" w:themeColor="accent1" w:themeTint="99"/>
              <w:right w:val="thickThinSmallGap" w:sz="24" w:space="0" w:color="95B3D7" w:themeColor="accent1" w:themeTint="99"/>
            </w:tcBorders>
            <w:shd w:val="clear" w:color="auto" w:fill="FFFFFF" w:themeFill="background1"/>
          </w:tcPr>
          <w:p w:rsidR="00861BCA" w:rsidRPr="006153B5" w:rsidRDefault="00861BCA" w:rsidP="006153B5">
            <w:pPr>
              <w:bidi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cs="B Nazanin" w:hint="cs"/>
                <w:b/>
                <w:bCs/>
                <w:sz w:val="24"/>
                <w:szCs w:val="24"/>
                <w:rtl/>
              </w:rPr>
              <w:t>پیشنهادات و انتقادات :</w:t>
            </w:r>
          </w:p>
          <w:p w:rsidR="00CB6417" w:rsidRPr="006153B5" w:rsidRDefault="00CB6417" w:rsidP="0011330F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</w:tbl>
    <w:p w:rsidR="008C03FB" w:rsidRPr="006153B5" w:rsidRDefault="008C03FB" w:rsidP="006153B5">
      <w:pPr>
        <w:bidi/>
        <w:ind w:left="720"/>
        <w:jc w:val="center"/>
        <w:rPr>
          <w:rFonts w:cs="B Nazanin"/>
          <w:i/>
          <w:iCs/>
          <w:sz w:val="24"/>
          <w:szCs w:val="24"/>
          <w:rtl/>
        </w:rPr>
      </w:pPr>
    </w:p>
    <w:tbl>
      <w:tblPr>
        <w:tblStyle w:val="TableGrid"/>
        <w:tblW w:w="11700" w:type="dxa"/>
        <w:tblInd w:w="-3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07"/>
        <w:gridCol w:w="565"/>
        <w:gridCol w:w="565"/>
        <w:gridCol w:w="565"/>
        <w:gridCol w:w="566"/>
        <w:gridCol w:w="565"/>
        <w:gridCol w:w="565"/>
        <w:gridCol w:w="565"/>
        <w:gridCol w:w="565"/>
        <w:gridCol w:w="566"/>
        <w:gridCol w:w="565"/>
        <w:gridCol w:w="565"/>
        <w:gridCol w:w="565"/>
        <w:gridCol w:w="565"/>
        <w:gridCol w:w="566"/>
        <w:gridCol w:w="2880"/>
      </w:tblGrid>
      <w:tr w:rsidR="00D503EF" w:rsidRPr="006153B5" w:rsidTr="00D503EF">
        <w:trPr>
          <w:trHeight w:val="1611"/>
        </w:trPr>
        <w:tc>
          <w:tcPr>
            <w:tcW w:w="11700" w:type="dxa"/>
            <w:gridSpan w:val="16"/>
            <w:tcBorders>
              <w:top w:val="thickThinSmallGap" w:sz="24" w:space="0" w:color="95B3D7"/>
              <w:left w:val="thickThinSmallGap" w:sz="24" w:space="0" w:color="95B3D7"/>
              <w:bottom w:val="thinThickSmallGap" w:sz="24" w:space="0" w:color="95B3D7"/>
              <w:right w:val="thinThick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ascii="Calibri" w:eastAsia="Calibri" w:hAnsi="Calibri" w:cs="B Nazanin" w:hint="cs"/>
                <w:b/>
                <w:bCs/>
                <w:sz w:val="24"/>
                <w:szCs w:val="24"/>
                <w:rtl/>
              </w:rPr>
              <w:lastRenderedPageBreak/>
              <w:t xml:space="preserve">کارگاه تربیت  مربی آموزش مشاورین سطح اول </w:t>
            </w:r>
            <w:r w:rsidRPr="006153B5">
              <w:rPr>
                <w:rFonts w:ascii="Calibri" w:eastAsia="Calibri" w:hAnsi="Calibri"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6153B5">
              <w:rPr>
                <w:rFonts w:ascii="Calibri" w:eastAsia="Calibri" w:hAnsi="Calibri" w:cs="B Nazanin"/>
                <w:b/>
                <w:bCs/>
                <w:sz w:val="24"/>
                <w:szCs w:val="24"/>
              </w:rPr>
              <w:t>HIV/AIDS</w:t>
            </w:r>
          </w:p>
          <w:p w:rsidR="00D503EF" w:rsidRPr="006153B5" w:rsidRDefault="00D503EF" w:rsidP="006153B5">
            <w:pPr>
              <w:bidi/>
              <w:jc w:val="center"/>
              <w:rPr>
                <w:rFonts w:ascii="Calibri" w:eastAsia="Calibri" w:hAnsi="Calibri" w:cs="B Nazanin"/>
                <w:b/>
                <w:bCs/>
                <w:sz w:val="24"/>
                <w:szCs w:val="24"/>
                <w:rtl/>
              </w:rPr>
            </w:pPr>
            <w:r w:rsidRPr="006153B5">
              <w:rPr>
                <w:rFonts w:ascii="Calibri" w:eastAsia="Calibri" w:hAnsi="Calibri" w:cs="B Nazanin" w:hint="cs"/>
                <w:b/>
                <w:bCs/>
                <w:sz w:val="24"/>
                <w:szCs w:val="24"/>
                <w:rtl/>
              </w:rPr>
              <w:t>فرم شماره 4- نظر سنجی نهایی</w:t>
            </w:r>
          </w:p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Calibri" w:eastAsia="Calibri" w:hAnsi="Calibri" w:cs="B Nazanin" w:hint="cs"/>
                <w:b/>
                <w:bCs/>
                <w:sz w:val="18"/>
                <w:szCs w:val="18"/>
                <w:rtl/>
              </w:rPr>
              <w:t xml:space="preserve">مرکز مدیریت بیماریهای واگیر </w:t>
            </w:r>
            <w:r w:rsidR="00446A8D">
              <w:rPr>
                <w:rFonts w:ascii="Calibri" w:eastAsia="Calibri" w:hAnsi="Calibri" w:cs="B Nazanin"/>
                <w:b/>
                <w:bCs/>
                <w:sz w:val="18"/>
                <w:szCs w:val="18"/>
              </w:rPr>
              <w:t xml:space="preserve"> </w:t>
            </w:r>
            <w:r w:rsidRPr="006153B5">
              <w:rPr>
                <w:rFonts w:ascii="Calibri" w:eastAsia="Calibri" w:hAnsi="Calibri" w:cs="B Nazanin" w:hint="cs"/>
                <w:b/>
                <w:bCs/>
                <w:sz w:val="18"/>
                <w:szCs w:val="18"/>
                <w:rtl/>
              </w:rPr>
              <w:t>وزارت بهداشت درمان و اموزش پزشکی</w:t>
            </w:r>
          </w:p>
        </w:tc>
      </w:tr>
      <w:tr w:rsidR="00D503EF" w:rsidRPr="006153B5" w:rsidTr="00D503EF">
        <w:tc>
          <w:tcPr>
            <w:tcW w:w="11700" w:type="dxa"/>
            <w:gridSpan w:val="16"/>
            <w:tcBorders>
              <w:top w:val="thinThickSmallGap" w:sz="24" w:space="0" w:color="95B3D7"/>
              <w:left w:val="thickThinSmallGap" w:sz="24" w:space="0" w:color="95B3D7"/>
              <w:bottom w:val="thickThinSmallGap" w:sz="24" w:space="0" w:color="95B3D7"/>
              <w:right w:val="thinThickSmallGap" w:sz="24" w:space="0" w:color="95B3D7"/>
            </w:tcBorders>
            <w:shd w:val="clear" w:color="auto" w:fill="FFFFFF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ارزیابی مدرسین و تسهیل گران</w:t>
            </w:r>
            <w:r w:rsidR="00DB7702"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 xml:space="preserve"> (درصد)</w:t>
            </w:r>
          </w:p>
        </w:tc>
      </w:tr>
      <w:tr w:rsidR="00D503EF" w:rsidRPr="006153B5" w:rsidTr="00D503EF">
        <w:tc>
          <w:tcPr>
            <w:tcW w:w="2037" w:type="dxa"/>
            <w:gridSpan w:val="3"/>
            <w:tcBorders>
              <w:top w:val="thickThinSmallGap" w:sz="24" w:space="0" w:color="95B3D7"/>
              <w:left w:val="thickThinSmallGap" w:sz="24" w:space="0" w:color="95B3D7"/>
              <w:bottom w:val="single" w:sz="4" w:space="0" w:color="000000"/>
              <w:right w:val="thickThin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استفاده از روش های آموزشی و وسائل کمک اموزشی مناسب</w:t>
            </w:r>
          </w:p>
        </w:tc>
        <w:tc>
          <w:tcPr>
            <w:tcW w:w="1696" w:type="dxa"/>
            <w:gridSpan w:val="3"/>
            <w:tcBorders>
              <w:top w:val="thickThinSmallGap" w:sz="24" w:space="0" w:color="95B3D7"/>
              <w:left w:val="thickThinSmallGap" w:sz="24" w:space="0" w:color="95B3D7"/>
              <w:bottom w:val="single" w:sz="4" w:space="0" w:color="000000"/>
              <w:right w:val="thinThick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توانایی مدیریت جلسه آموزشی</w:t>
            </w:r>
          </w:p>
        </w:tc>
        <w:tc>
          <w:tcPr>
            <w:tcW w:w="1695" w:type="dxa"/>
            <w:gridSpan w:val="3"/>
            <w:tcBorders>
              <w:top w:val="thickThinSmallGap" w:sz="24" w:space="0" w:color="95B3D7"/>
              <w:left w:val="thinThickSmallGap" w:sz="24" w:space="0" w:color="95B3D7"/>
              <w:bottom w:val="single" w:sz="4" w:space="0" w:color="000000"/>
              <w:right w:val="thickThin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كاربردي بودن مطالب</w:t>
            </w:r>
          </w:p>
        </w:tc>
        <w:tc>
          <w:tcPr>
            <w:tcW w:w="1696" w:type="dxa"/>
            <w:gridSpan w:val="3"/>
            <w:tcBorders>
              <w:top w:val="thickThinSmallGap" w:sz="24" w:space="0" w:color="95B3D7"/>
              <w:left w:val="thickThinSmallGap" w:sz="24" w:space="0" w:color="95B3D7"/>
              <w:bottom w:val="single" w:sz="4" w:space="0" w:color="000000"/>
              <w:right w:val="thinThick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بیان شیوا و روان</w:t>
            </w:r>
          </w:p>
        </w:tc>
        <w:tc>
          <w:tcPr>
            <w:tcW w:w="1696" w:type="dxa"/>
            <w:gridSpan w:val="3"/>
            <w:tcBorders>
              <w:top w:val="thickThinSmallGap" w:sz="24" w:space="0" w:color="95B3D7"/>
              <w:left w:val="thinThickSmallGap" w:sz="24" w:space="0" w:color="95B3D7"/>
              <w:bottom w:val="single" w:sz="4" w:space="0" w:color="000000"/>
              <w:right w:val="thickThin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تسلط علمی</w:t>
            </w:r>
          </w:p>
        </w:tc>
        <w:tc>
          <w:tcPr>
            <w:tcW w:w="2880" w:type="dxa"/>
            <w:vMerge w:val="restart"/>
            <w:tcBorders>
              <w:top w:val="thickThinSmallGap" w:sz="24" w:space="0" w:color="95B3D7"/>
              <w:left w:val="thickThinSmallGap" w:sz="24" w:space="0" w:color="95B3D7"/>
              <w:bottom w:val="single" w:sz="4" w:space="0" w:color="000000"/>
              <w:right w:val="thinThickSmallGap" w:sz="24" w:space="0" w:color="95B3D7"/>
            </w:tcBorders>
            <w:shd w:val="clear" w:color="auto" w:fill="DBE5F1"/>
            <w:vAlign w:val="center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نام و نام خانوادگی مدرس/تسهیل گر</w:t>
            </w:r>
          </w:p>
        </w:tc>
      </w:tr>
      <w:tr w:rsidR="00D503EF" w:rsidRPr="006153B5" w:rsidTr="00D503EF">
        <w:trPr>
          <w:cantSplit/>
          <w:trHeight w:val="881"/>
        </w:trPr>
        <w:tc>
          <w:tcPr>
            <w:tcW w:w="907" w:type="dxa"/>
            <w:tcBorders>
              <w:top w:val="single" w:sz="4" w:space="0" w:color="000000"/>
              <w:left w:val="thickThinSmallGap" w:sz="24" w:space="0" w:color="95B3D7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ضعیف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متوسط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  <w:right w:val="thickThin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خوب</w:t>
            </w:r>
          </w:p>
        </w:tc>
        <w:tc>
          <w:tcPr>
            <w:tcW w:w="565" w:type="dxa"/>
            <w:tcBorders>
              <w:top w:val="single" w:sz="4" w:space="0" w:color="000000"/>
              <w:left w:val="thickThinSmallGap" w:sz="24" w:space="0" w:color="95B3D7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ضعیف</w:t>
            </w:r>
          </w:p>
        </w:tc>
        <w:tc>
          <w:tcPr>
            <w:tcW w:w="566" w:type="dxa"/>
            <w:tcBorders>
              <w:top w:val="single" w:sz="4" w:space="0" w:color="000000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متوسط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  <w:right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خوب</w:t>
            </w:r>
          </w:p>
        </w:tc>
        <w:tc>
          <w:tcPr>
            <w:tcW w:w="565" w:type="dxa"/>
            <w:tcBorders>
              <w:top w:val="single" w:sz="4" w:space="0" w:color="000000"/>
              <w:left w:val="thinThickSmallGap" w:sz="24" w:space="0" w:color="95B3D7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ضعیف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متوسط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  <w:right w:val="thickThin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خوب</w:t>
            </w:r>
          </w:p>
        </w:tc>
        <w:tc>
          <w:tcPr>
            <w:tcW w:w="566" w:type="dxa"/>
            <w:tcBorders>
              <w:top w:val="single" w:sz="4" w:space="0" w:color="000000"/>
              <w:left w:val="thickThinSmallGap" w:sz="24" w:space="0" w:color="95B3D7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ضعیف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متوسط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  <w:right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خوب</w:t>
            </w:r>
          </w:p>
        </w:tc>
        <w:tc>
          <w:tcPr>
            <w:tcW w:w="565" w:type="dxa"/>
            <w:tcBorders>
              <w:top w:val="single" w:sz="4" w:space="0" w:color="000000"/>
              <w:left w:val="thinThickSmallGap" w:sz="24" w:space="0" w:color="95B3D7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ضعیف</w:t>
            </w:r>
          </w:p>
        </w:tc>
        <w:tc>
          <w:tcPr>
            <w:tcW w:w="565" w:type="dxa"/>
            <w:tcBorders>
              <w:top w:val="single" w:sz="4" w:space="0" w:color="000000"/>
              <w:bottom w:val="thinThick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متوسط</w:t>
            </w:r>
          </w:p>
        </w:tc>
        <w:tc>
          <w:tcPr>
            <w:tcW w:w="566" w:type="dxa"/>
            <w:tcBorders>
              <w:top w:val="single" w:sz="4" w:space="0" w:color="000000"/>
              <w:bottom w:val="thinThickSmallGap" w:sz="24" w:space="0" w:color="95B3D7"/>
              <w:right w:val="thickThinSmallGap" w:sz="24" w:space="0" w:color="95B3D7"/>
            </w:tcBorders>
            <w:shd w:val="clear" w:color="auto" w:fill="DBE5F1"/>
            <w:textDirection w:val="btLr"/>
            <w:vAlign w:val="center"/>
          </w:tcPr>
          <w:p w:rsidR="00D503EF" w:rsidRPr="006153B5" w:rsidRDefault="00D503EF" w:rsidP="006153B5">
            <w:pPr>
              <w:bidi/>
              <w:ind w:left="113" w:right="113"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4"/>
                <w:szCs w:val="24"/>
                <w:rtl/>
                <w:lang w:eastAsia="ja-JP"/>
              </w:rPr>
              <w:t>خوب</w:t>
            </w:r>
          </w:p>
        </w:tc>
        <w:tc>
          <w:tcPr>
            <w:tcW w:w="2880" w:type="dxa"/>
            <w:vMerge/>
            <w:tcBorders>
              <w:top w:val="single" w:sz="4" w:space="0" w:color="000000"/>
              <w:left w:val="thickThinSmallGap" w:sz="24" w:space="0" w:color="95B3D7"/>
              <w:bottom w:val="thinThickSmallGap" w:sz="24" w:space="0" w:color="95B3D7"/>
              <w:right w:val="thinThickSmallGap" w:sz="24" w:space="0" w:color="95B3D7"/>
            </w:tcBorders>
            <w:shd w:val="clear" w:color="auto" w:fill="DBE5F1"/>
          </w:tcPr>
          <w:p w:rsidR="00D503EF" w:rsidRPr="006153B5" w:rsidRDefault="00D503E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</w:tr>
      <w:tr w:rsidR="00B739F0" w:rsidRPr="006153B5" w:rsidTr="00B739F0">
        <w:trPr>
          <w:cantSplit/>
          <w:trHeight w:val="432"/>
        </w:trPr>
        <w:tc>
          <w:tcPr>
            <w:tcW w:w="907" w:type="dxa"/>
            <w:tcBorders>
              <w:top w:val="thinThickSmallGap" w:sz="24" w:space="0" w:color="95B3D7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left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thinThickSmallGap" w:sz="24" w:space="0" w:color="95B3D7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left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thinThickSmallGap" w:sz="24" w:space="0" w:color="95B3D7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thinThickSmallGap" w:sz="24" w:space="0" w:color="95B3D7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B739F0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6153B5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11330F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11330F" w:rsidRPr="006153B5" w:rsidRDefault="0011330F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6153B5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6153B5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FFFFFF" w:themeFill="background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FFFFFF" w:themeFill="background1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B739F0" w:rsidRPr="006153B5" w:rsidTr="00B739F0">
        <w:trPr>
          <w:cantSplit/>
          <w:trHeight w:val="432"/>
        </w:trPr>
        <w:tc>
          <w:tcPr>
            <w:tcW w:w="907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  <w:right w:val="thinThickSmallGap" w:sz="24" w:space="0" w:color="95B3D7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left w:val="thinThickSmallGap" w:sz="24" w:space="0" w:color="95B3D7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5" w:type="dxa"/>
            <w:tcBorders>
              <w:top w:val="single" w:sz="4" w:space="0" w:color="365F91"/>
              <w:bottom w:val="single" w:sz="4" w:space="0" w:color="365F91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566" w:type="dxa"/>
            <w:tcBorders>
              <w:top w:val="single" w:sz="4" w:space="0" w:color="365F91"/>
              <w:bottom w:val="single" w:sz="4" w:space="0" w:color="365F91"/>
              <w:right w:val="thickThinSmallGap" w:sz="24" w:space="0" w:color="95B3D7"/>
            </w:tcBorders>
            <w:shd w:val="clear" w:color="auto" w:fill="DBE5F1"/>
            <w:vAlign w:val="center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4"/>
                <w:szCs w:val="24"/>
                <w:rtl/>
                <w:lang w:eastAsia="ja-JP"/>
              </w:rPr>
            </w:pPr>
          </w:p>
        </w:tc>
        <w:tc>
          <w:tcPr>
            <w:tcW w:w="2880" w:type="dxa"/>
            <w:tcBorders>
              <w:top w:val="single" w:sz="4" w:space="0" w:color="365F91"/>
              <w:left w:val="thickThinSmallGap" w:sz="24" w:space="0" w:color="95B3D7"/>
              <w:bottom w:val="single" w:sz="4" w:space="0" w:color="365F91"/>
              <w:right w:val="thinThickSmallGap" w:sz="24" w:space="0" w:color="95B3D7"/>
            </w:tcBorders>
            <w:shd w:val="clear" w:color="auto" w:fill="DBE5F1"/>
          </w:tcPr>
          <w:p w:rsidR="00B739F0" w:rsidRPr="006153B5" w:rsidRDefault="00B739F0" w:rsidP="006153B5">
            <w:pPr>
              <w:bidi/>
              <w:jc w:val="center"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  <w:tr w:rsidR="00D503EF" w:rsidRPr="006153B5" w:rsidTr="00D503EF">
        <w:trPr>
          <w:cantSplit/>
          <w:trHeight w:val="3923"/>
        </w:trPr>
        <w:tc>
          <w:tcPr>
            <w:tcW w:w="11700" w:type="dxa"/>
            <w:gridSpan w:val="16"/>
            <w:tcBorders>
              <w:top w:val="single" w:sz="4" w:space="0" w:color="365F91"/>
              <w:left w:val="thickThinSmallGap" w:sz="24" w:space="0" w:color="95B3D7"/>
              <w:bottom w:val="thinThickSmallGap" w:sz="24" w:space="0" w:color="95B3D7"/>
              <w:right w:val="thinThickSmallGap" w:sz="24" w:space="0" w:color="95B3D7"/>
            </w:tcBorders>
            <w:shd w:val="clear" w:color="auto" w:fill="FFFFFF"/>
          </w:tcPr>
          <w:p w:rsidR="00D503EF" w:rsidRPr="006153B5" w:rsidRDefault="00D503EF" w:rsidP="006153B5">
            <w:pPr>
              <w:bidi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  <w:r w:rsidRPr="006153B5">
              <w:rPr>
                <w:rFonts w:ascii="Arial" w:eastAsia="MS Mincho" w:hAnsi="Arial" w:cs="B Nazanin" w:hint="cs"/>
                <w:sz w:val="28"/>
                <w:szCs w:val="28"/>
                <w:rtl/>
                <w:lang w:eastAsia="ja-JP"/>
              </w:rPr>
              <w:t>پیام / پیشنهاد / انتقاد به مدرسین ، تسهیل گران:</w:t>
            </w:r>
          </w:p>
          <w:p w:rsidR="00DB7702" w:rsidRPr="006153B5" w:rsidRDefault="00DB7702" w:rsidP="006153B5">
            <w:pPr>
              <w:bidi/>
              <w:rPr>
                <w:rFonts w:ascii="Arial" w:eastAsia="MS Mincho" w:hAnsi="Arial" w:cs="B Nazanin"/>
                <w:sz w:val="28"/>
                <w:szCs w:val="28"/>
                <w:rtl/>
                <w:lang w:eastAsia="ja-JP"/>
              </w:rPr>
            </w:pPr>
          </w:p>
        </w:tc>
      </w:tr>
    </w:tbl>
    <w:p w:rsidR="00D503EF" w:rsidRPr="006153B5" w:rsidRDefault="00D503EF" w:rsidP="006153B5">
      <w:pPr>
        <w:bidi/>
        <w:ind w:left="720"/>
        <w:jc w:val="center"/>
        <w:rPr>
          <w:rFonts w:cs="B Nazanin"/>
          <w:i/>
          <w:iCs/>
          <w:sz w:val="24"/>
          <w:szCs w:val="24"/>
          <w:rtl/>
        </w:rPr>
      </w:pPr>
    </w:p>
    <w:sectPr w:rsidR="00D503EF" w:rsidRPr="006153B5" w:rsidSect="002346B2">
      <w:pgSz w:w="12240" w:h="15840"/>
      <w:pgMar w:top="720" w:right="720" w:bottom="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90C42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770DD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74CE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103A6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9618C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6E035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A2090"/>
    <w:multiLevelType w:val="hybridMultilevel"/>
    <w:tmpl w:val="EBBC3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20305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6E4C6F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5C7907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9"/>
  </w:num>
  <w:num w:numId="4">
    <w:abstractNumId w:val="7"/>
  </w:num>
  <w:num w:numId="5">
    <w:abstractNumId w:val="5"/>
  </w:num>
  <w:num w:numId="6">
    <w:abstractNumId w:val="4"/>
  </w:num>
  <w:num w:numId="7">
    <w:abstractNumId w:val="1"/>
  </w:num>
  <w:num w:numId="8">
    <w:abstractNumId w:val="3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22013"/>
    <w:rsid w:val="00013DCB"/>
    <w:rsid w:val="00033B4D"/>
    <w:rsid w:val="00071547"/>
    <w:rsid w:val="0011330F"/>
    <w:rsid w:val="00165F99"/>
    <w:rsid w:val="001F326F"/>
    <w:rsid w:val="002346B2"/>
    <w:rsid w:val="00262A7F"/>
    <w:rsid w:val="002A4B24"/>
    <w:rsid w:val="00446A8D"/>
    <w:rsid w:val="00462C7A"/>
    <w:rsid w:val="004B3E0A"/>
    <w:rsid w:val="005D2D03"/>
    <w:rsid w:val="005E6F61"/>
    <w:rsid w:val="006153B5"/>
    <w:rsid w:val="00670B40"/>
    <w:rsid w:val="00861BCA"/>
    <w:rsid w:val="008772BD"/>
    <w:rsid w:val="008C03FB"/>
    <w:rsid w:val="00A647F1"/>
    <w:rsid w:val="00A80C54"/>
    <w:rsid w:val="00B739F0"/>
    <w:rsid w:val="00C7029D"/>
    <w:rsid w:val="00CB6417"/>
    <w:rsid w:val="00D22013"/>
    <w:rsid w:val="00D503EF"/>
    <w:rsid w:val="00DB7702"/>
    <w:rsid w:val="00DF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D88DDF1-BF02-4F11-BF05-A83BDC3C7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20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A4B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namdarih</dc:creator>
  <cp:lastModifiedBy>زاهد اناركي خانم سعيده</cp:lastModifiedBy>
  <cp:revision>10</cp:revision>
  <dcterms:created xsi:type="dcterms:W3CDTF">2015-07-22T08:33:00Z</dcterms:created>
  <dcterms:modified xsi:type="dcterms:W3CDTF">2016-07-31T06:15:00Z</dcterms:modified>
</cp:coreProperties>
</file>